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5D9" w:rsidRDefault="009505D9" w:rsidP="009505D9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:rsidR="009505D9" w:rsidRDefault="009505D9" w:rsidP="009505D9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:rsidR="009505D9" w:rsidRDefault="009505D9" w:rsidP="009505D9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Academic year: 2020-2021</w:t>
      </w:r>
    </w:p>
    <w:p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Tr="009505D9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9505D9" w:rsidTr="009505D9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5D9" w:rsidRDefault="009505D9" w:rsidP="009505D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5D9" w:rsidRDefault="009505D9" w:rsidP="009505D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E6E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9505D9" w:rsidTr="009505D9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5D9" w:rsidRDefault="009505D9" w:rsidP="009505D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5D9" w:rsidRDefault="009505D9" w:rsidP="009505D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E0051">
              <w:rPr>
                <w:rFonts w:ascii="Times New Roman" w:hAnsi="Times New Roman"/>
                <w:sz w:val="24"/>
                <w:szCs w:val="24"/>
                <w:lang w:val="en-GB"/>
              </w:rPr>
              <w:t>Power Engineering</w:t>
            </w:r>
          </w:p>
        </w:tc>
      </w:tr>
      <w:tr w:rsidR="009505D9" w:rsidTr="009505D9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5D9" w:rsidRDefault="009505D9" w:rsidP="009505D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5D9" w:rsidRDefault="009505D9" w:rsidP="009505D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A483D">
              <w:rPr>
                <w:rFonts w:ascii="Times New Roman" w:hAnsi="Times New Roman"/>
                <w:sz w:val="24"/>
                <w:szCs w:val="24"/>
                <w:lang w:val="en-GB"/>
              </w:rPr>
              <w:t>Bachelor</w:t>
            </w:r>
          </w:p>
        </w:tc>
      </w:tr>
      <w:tr w:rsidR="009505D9" w:rsidTr="009505D9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5D9" w:rsidRDefault="009505D9" w:rsidP="009505D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5D9" w:rsidRDefault="009505D9" w:rsidP="009505D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E0051">
              <w:rPr>
                <w:rFonts w:ascii="Times New Roman" w:hAnsi="Times New Roman"/>
                <w:sz w:val="24"/>
                <w:szCs w:val="24"/>
                <w:lang w:val="en-GB"/>
              </w:rPr>
              <w:t>Industrial Power Engineering</w:t>
            </w:r>
          </w:p>
        </w:tc>
      </w:tr>
    </w:tbl>
    <w:p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EF7574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Energy and Environment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5368EE" w:rsidRDefault="00EF7574" w:rsidP="006578F7">
            <w:pPr>
              <w:rPr>
                <w:rFonts w:ascii="Times New Roman" w:hAnsi="Times New Roman" w:cs="Times New Roman"/>
                <w:color w:val="0000CC"/>
                <w:sz w:val="32"/>
                <w:szCs w:val="24"/>
                <w:lang w:val="en-GB"/>
              </w:rPr>
            </w:pPr>
            <w:r w:rsidRPr="005368EE">
              <w:rPr>
                <w:rFonts w:ascii="Times New Roman" w:hAnsi="Times New Roman"/>
                <w:sz w:val="24"/>
                <w:szCs w:val="24"/>
                <w:lang w:val="en-GB"/>
              </w:rPr>
              <w:t>2II</w:t>
            </w:r>
            <w:r w:rsidR="006578F7" w:rsidRPr="005368EE">
              <w:rPr>
                <w:rFonts w:ascii="Times New Roman" w:hAnsi="Times New Roman"/>
                <w:sz w:val="24"/>
                <w:szCs w:val="24"/>
                <w:lang w:val="en-GB"/>
              </w:rPr>
              <w:t>7AD5</w:t>
            </w:r>
            <w:r w:rsidRPr="005368EE">
              <w:rPr>
                <w:rFonts w:ascii="Times New Roman" w:hAnsi="Times New Roman"/>
                <w:sz w:val="24"/>
                <w:szCs w:val="24"/>
                <w:lang w:val="en-GB"/>
              </w:rPr>
              <w:t>5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AE4054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I </w:t>
            </w:r>
            <w:r w:rsidR="006578F7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(I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6578F7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42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6578F7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3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AE4054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Prof.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, Ph.D. </w:t>
            </w:r>
            <w:r w:rsidR="00AE4054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STOCHITOIU MARIA DANIELA</w:t>
            </w:r>
          </w:p>
        </w:tc>
      </w:tr>
    </w:tbl>
    <w:p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:rsidTr="00AE405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6578F7" w:rsidTr="00AE405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7" w:rsidRDefault="006578F7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F7" w:rsidRPr="009B4714" w:rsidRDefault="006578F7" w:rsidP="0016353B">
            <w:pPr>
              <w:autoSpaceDE w:val="0"/>
              <w:autoSpaceDN w:val="0"/>
              <w:adjustRightInd w:val="0"/>
              <w:jc w:val="center"/>
              <w:rPr>
                <w:lang w:val="en-GB"/>
              </w:rPr>
            </w:pPr>
            <w:r>
              <w:rPr>
                <w:lang w:val="en-GB"/>
              </w:rPr>
              <w:t>The complexity of nowadays factors</w:t>
            </w:r>
          </w:p>
        </w:tc>
      </w:tr>
      <w:tr w:rsidR="006578F7" w:rsidTr="00AE405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7" w:rsidRDefault="006578F7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F7" w:rsidRPr="009B4714" w:rsidRDefault="006578F7" w:rsidP="0016353B">
            <w:pPr>
              <w:autoSpaceDE w:val="0"/>
              <w:autoSpaceDN w:val="0"/>
              <w:adjustRightInd w:val="0"/>
              <w:jc w:val="center"/>
              <w:rPr>
                <w:lang w:val="en-GB"/>
              </w:rPr>
            </w:pPr>
            <w:r>
              <w:rPr>
                <w:lang w:val="en-GB"/>
              </w:rPr>
              <w:t>Sustainable development</w:t>
            </w:r>
          </w:p>
        </w:tc>
      </w:tr>
      <w:tr w:rsidR="006578F7" w:rsidTr="00AE405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7" w:rsidRDefault="006578F7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F7" w:rsidRPr="009B4714" w:rsidRDefault="006578F7" w:rsidP="0016353B">
            <w:pPr>
              <w:autoSpaceDE w:val="0"/>
              <w:autoSpaceDN w:val="0"/>
              <w:adjustRightInd w:val="0"/>
              <w:jc w:val="center"/>
              <w:rPr>
                <w:lang w:val="en-GB"/>
              </w:rPr>
            </w:pPr>
            <w:r>
              <w:rPr>
                <w:lang w:val="en-GB"/>
              </w:rPr>
              <w:t>The energy quality management</w:t>
            </w:r>
            <w:bookmarkStart w:id="0" w:name="_GoBack"/>
            <w:bookmarkEnd w:id="0"/>
          </w:p>
        </w:tc>
      </w:tr>
      <w:tr w:rsidR="006578F7" w:rsidTr="00AE405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7" w:rsidRDefault="006578F7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F7" w:rsidRPr="009B4714" w:rsidRDefault="006578F7" w:rsidP="0016353B">
            <w:pPr>
              <w:autoSpaceDE w:val="0"/>
              <w:autoSpaceDN w:val="0"/>
              <w:adjustRightInd w:val="0"/>
              <w:jc w:val="center"/>
              <w:rPr>
                <w:lang w:val="en-GB"/>
              </w:rPr>
            </w:pPr>
            <w:r>
              <w:rPr>
                <w:lang w:val="en-GB"/>
              </w:rPr>
              <w:t>The energetic consumption – quality and quantity aspects</w:t>
            </w:r>
          </w:p>
        </w:tc>
      </w:tr>
      <w:tr w:rsidR="006578F7" w:rsidTr="00AE405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7" w:rsidRDefault="006578F7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F7" w:rsidRPr="00E35D57" w:rsidRDefault="006578F7" w:rsidP="0016353B">
            <w:pPr>
              <w:autoSpaceDE w:val="0"/>
              <w:autoSpaceDN w:val="0"/>
              <w:adjustRightInd w:val="0"/>
              <w:jc w:val="center"/>
            </w:pPr>
            <w:r>
              <w:t>The renewable resources management</w:t>
            </w:r>
          </w:p>
        </w:tc>
      </w:tr>
      <w:tr w:rsidR="006578F7" w:rsidTr="00AE405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7" w:rsidRDefault="006578F7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F7" w:rsidRPr="009B4714" w:rsidRDefault="006578F7" w:rsidP="0016353B">
            <w:pPr>
              <w:autoSpaceDE w:val="0"/>
              <w:autoSpaceDN w:val="0"/>
              <w:adjustRightInd w:val="0"/>
              <w:jc w:val="center"/>
              <w:rPr>
                <w:lang w:val="en-GB"/>
              </w:rPr>
            </w:pPr>
            <w:r>
              <w:rPr>
                <w:lang w:val="en-GB"/>
              </w:rPr>
              <w:t>The impact of energy above the environment</w:t>
            </w:r>
          </w:p>
        </w:tc>
      </w:tr>
      <w:tr w:rsidR="006578F7" w:rsidTr="00AE405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7" w:rsidRDefault="006578F7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F7" w:rsidRPr="009B4714" w:rsidRDefault="006578F7" w:rsidP="0016353B">
            <w:pPr>
              <w:autoSpaceDE w:val="0"/>
              <w:autoSpaceDN w:val="0"/>
              <w:adjustRightInd w:val="0"/>
              <w:jc w:val="center"/>
              <w:rPr>
                <w:lang w:val="en-GB"/>
              </w:rPr>
            </w:pPr>
            <w:r>
              <w:rPr>
                <w:lang w:val="en-GB"/>
              </w:rPr>
              <w:t>The energetically balances</w:t>
            </w:r>
          </w:p>
        </w:tc>
      </w:tr>
      <w:tr w:rsidR="006578F7" w:rsidTr="00AE405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7" w:rsidRDefault="006578F7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F7" w:rsidRPr="009B4714" w:rsidRDefault="006578F7" w:rsidP="0016353B">
            <w:pPr>
              <w:autoSpaceDE w:val="0"/>
              <w:autoSpaceDN w:val="0"/>
              <w:adjustRightInd w:val="0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The actually problems of energy in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lang w:val="en-GB"/>
                  </w:rPr>
                  <w:t>Romania</w:t>
                </w:r>
              </w:smartTag>
            </w:smartTag>
          </w:p>
        </w:tc>
      </w:tr>
    </w:tbl>
    <w:p w:rsidR="00846F41" w:rsidRPr="00B812C5" w:rsidRDefault="00846F41" w:rsidP="006578F7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028" w:rsidRDefault="004E7028" w:rsidP="00846F41">
      <w:pPr>
        <w:spacing w:after="0" w:line="240" w:lineRule="auto"/>
      </w:pPr>
      <w:r>
        <w:separator/>
      </w:r>
    </w:p>
  </w:endnote>
  <w:endnote w:type="continuationSeparator" w:id="0">
    <w:p w:rsidR="004E7028" w:rsidRDefault="004E7028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028" w:rsidRDefault="004E7028" w:rsidP="00846F41">
      <w:pPr>
        <w:spacing w:after="0" w:line="240" w:lineRule="auto"/>
      </w:pPr>
      <w:r>
        <w:separator/>
      </w:r>
    </w:p>
  </w:footnote>
  <w:footnote w:type="continuationSeparator" w:id="0">
    <w:p w:rsidR="004E7028" w:rsidRDefault="004E7028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F41" w:rsidRDefault="005368EE">
    <w:pPr>
      <w:pStyle w:val="Header"/>
    </w:pPr>
    <w:r>
      <w:rPr>
        <w:noProof/>
      </w:rPr>
      <w:drawing>
        <wp:inline distT="0" distB="0" distL="0" distR="0" wp14:anchorId="08AEDE21" wp14:editId="378C52BC">
          <wp:extent cx="5732145" cy="132270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6F41"/>
    <w:rsid w:val="001844A1"/>
    <w:rsid w:val="001F7133"/>
    <w:rsid w:val="00282799"/>
    <w:rsid w:val="00284FB0"/>
    <w:rsid w:val="00394EED"/>
    <w:rsid w:val="0046338C"/>
    <w:rsid w:val="004D6C15"/>
    <w:rsid w:val="004E7028"/>
    <w:rsid w:val="004E7641"/>
    <w:rsid w:val="005368EE"/>
    <w:rsid w:val="00546FCF"/>
    <w:rsid w:val="005B2D6A"/>
    <w:rsid w:val="005C5B8C"/>
    <w:rsid w:val="0061137D"/>
    <w:rsid w:val="0061284C"/>
    <w:rsid w:val="00623A40"/>
    <w:rsid w:val="0065339F"/>
    <w:rsid w:val="006578F7"/>
    <w:rsid w:val="006C2C47"/>
    <w:rsid w:val="007F77A9"/>
    <w:rsid w:val="00846F41"/>
    <w:rsid w:val="0090786B"/>
    <w:rsid w:val="00917D40"/>
    <w:rsid w:val="009505D9"/>
    <w:rsid w:val="00956E2B"/>
    <w:rsid w:val="0097386C"/>
    <w:rsid w:val="00A4288D"/>
    <w:rsid w:val="00AE4054"/>
    <w:rsid w:val="00B023BE"/>
    <w:rsid w:val="00B812C5"/>
    <w:rsid w:val="00BC5E5F"/>
    <w:rsid w:val="00BD002B"/>
    <w:rsid w:val="00C63F05"/>
    <w:rsid w:val="00C97BA3"/>
    <w:rsid w:val="00CA4C4D"/>
    <w:rsid w:val="00CD4A57"/>
    <w:rsid w:val="00D062CF"/>
    <w:rsid w:val="00D113B1"/>
    <w:rsid w:val="00D22A1E"/>
    <w:rsid w:val="00D3106F"/>
    <w:rsid w:val="00D51F5B"/>
    <w:rsid w:val="00D57FF3"/>
    <w:rsid w:val="00D84061"/>
    <w:rsid w:val="00DC35FB"/>
    <w:rsid w:val="00E04411"/>
    <w:rsid w:val="00E10BE4"/>
    <w:rsid w:val="00E53645"/>
    <w:rsid w:val="00E979C2"/>
    <w:rsid w:val="00EA47CF"/>
    <w:rsid w:val="00EB2399"/>
    <w:rsid w:val="00EB4DFA"/>
    <w:rsid w:val="00EF7574"/>
    <w:rsid w:val="00F85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  <w15:docId w15:val="{CC2C189C-F3DB-4A7E-9D17-0E1C3AA59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4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paragraph" w:styleId="NoSpacing">
    <w:name w:val="No Spacing"/>
    <w:uiPriority w:val="1"/>
    <w:qFormat/>
    <w:rsid w:val="00AE405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1B8D0-D8F4-4AA7-9230-137A2CC0A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Marius Marcu</cp:lastModifiedBy>
  <cp:revision>9</cp:revision>
  <cp:lastPrinted>2018-01-23T17:28:00Z</cp:lastPrinted>
  <dcterms:created xsi:type="dcterms:W3CDTF">2019-02-01T08:25:00Z</dcterms:created>
  <dcterms:modified xsi:type="dcterms:W3CDTF">2020-11-14T10:01:00Z</dcterms:modified>
</cp:coreProperties>
</file>